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024F5B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Коллективное творчество старшей группы «Аквариум».</w:t>
      </w:r>
    </w:p>
    <w:p w:rsidR="00024F5B" w:rsidRP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</w:p>
    <w:p w:rsidR="00024F5B" w:rsidRP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</w:pPr>
      <w:r w:rsidRPr="00024F5B"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  <w:t>В аквариуме – рыбки,</w:t>
      </w:r>
    </w:p>
    <w:p w:rsidR="00024F5B" w:rsidRP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</w:pPr>
      <w:r w:rsidRPr="00024F5B"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  <w:t>У них есть свой мирок:</w:t>
      </w:r>
    </w:p>
    <w:p w:rsidR="00024F5B" w:rsidRP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</w:pPr>
      <w:r w:rsidRPr="00024F5B"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  <w:t>Там камни и улитки,</w:t>
      </w:r>
    </w:p>
    <w:p w:rsidR="00024F5B" w:rsidRPr="00024F5B" w:rsidRDefault="00024F5B" w:rsidP="00024F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</w:pPr>
      <w:r w:rsidRPr="00024F5B">
        <w:rPr>
          <w:rFonts w:ascii="Times New Roman" w:eastAsia="Times New Roman" w:hAnsi="Times New Roman" w:cs="Times New Roman"/>
          <w:i/>
          <w:color w:val="000000"/>
          <w:sz w:val="36"/>
          <w:szCs w:val="36"/>
          <w:lang w:eastAsia="ru-RU"/>
        </w:rPr>
        <w:t>И пузырьков поток</w:t>
      </w:r>
    </w:p>
    <w:p w:rsidR="00024F5B" w:rsidRDefault="00024F5B">
      <w:r w:rsidRPr="00024F5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Новая папка (2)\SAM_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SAM_19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F5B" w:rsidRDefault="00024F5B">
      <w:r w:rsidRPr="00024F5B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User\Desktop\Новая папка (2)\SAM_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SAM_19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F5B" w:rsidRDefault="00024F5B">
      <w:bookmarkStart w:id="0" w:name="_GoBack"/>
      <w:bookmarkEnd w:id="0"/>
      <w:r w:rsidRPr="00024F5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User\Desktop\Новая папка (2)\SAM_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SAM_19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5B"/>
    <w:rsid w:val="00024F5B"/>
    <w:rsid w:val="00227714"/>
    <w:rsid w:val="00671098"/>
    <w:rsid w:val="0073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0329C-6906-41C9-AAE0-3C36D706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2019-03-15T07:48:00Z</dcterms:created>
  <dcterms:modified xsi:type="dcterms:W3CDTF">2019-03-15T07:54:00Z</dcterms:modified>
</cp:coreProperties>
</file>